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Blog Post Copy Template</w:t>
      </w:r>
    </w:p>
    <w:p w:rsidR="00000000" w:rsidDel="00000000" w:rsidP="00000000" w:rsidRDefault="00000000" w:rsidRPr="00000000">
      <w:pPr>
        <w:pStyle w:val="Subtitle"/>
        <w:contextualSpacing w:val="0"/>
        <w:rPr>
          <w:rFonts w:ascii="Source Sans Pro" w:cs="Source Sans Pro" w:eastAsia="Source Sans Pro" w:hAnsi="Source Sans Pro"/>
          <w:i w:val="0"/>
        </w:rPr>
      </w:pPr>
      <w:r w:rsidDel="00000000" w:rsidR="00000000" w:rsidRPr="00000000">
        <w:rPr>
          <w:rFonts w:ascii="Source Sans Pro" w:cs="Source Sans Pro" w:eastAsia="Source Sans Pro" w:hAnsi="Source Sans Pro"/>
          <w:i w:val="0"/>
          <w:rtl w:val="0"/>
        </w:rPr>
        <w:t xml:space="preserve">Blog Post Topic / Date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</w:rPr>
        <w:drawing>
          <wp:inline distB="114300" distT="114300" distL="114300" distR="114300">
            <wp:extent cx="1909673" cy="3667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Fonts w:ascii="Source Sans Pro" w:cs="Source Sans Pro" w:eastAsia="Source Sans Pro" w:hAnsi="Source Sans Pro"/>
          <w:i w:val="0"/>
          <w:color w:val="808080"/>
          <w:rtl w:val="0"/>
        </w:rPr>
        <w:t xml:space="preserve">A Blog Post Copy Template From CoSchedule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Headline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Write better headlines with </w:t>
      </w:r>
      <w:hyperlink r:id="rId7">
        <w:r w:rsidDel="00000000" w:rsidR="00000000" w:rsidRPr="00000000">
          <w:rPr>
            <w:rFonts w:ascii="Source Sans Pro" w:cs="Source Sans Pro" w:eastAsia="Source Sans Pro" w:hAnsi="Source Sans Pro"/>
            <w:color w:val="0563c1"/>
            <w:u w:val="single"/>
            <w:rtl w:val="0"/>
          </w:rPr>
          <w:t xml:space="preserve">CoSchedule’s Headline Analyzer</w:t>
        </w:r>
      </w:hyperlink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Title Tag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title tag helps tell search engines what the title of your post is.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should be no longer than 70 characters to get the best result.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Meta Description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meta description is the short description that appears below your title tag in a Google search.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of December 2017, the length of your meta descriptions should be about under 156 characters.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Introduction</w:t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audience going to learn?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Two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Three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WIIFM (What’s In It For Me?)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Keep it short and don’t bury the lead.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Gated Content Sub-header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Any content that you want to gate should be here.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 some sort of CTA to encourage readers to download your content.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First Section Sub-header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Your first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Second Section Sub-header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Your second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Third Section Sub-header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Your third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CTA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CTA should include a simple statement that is no more than eight words long.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you are including a button it should contain no more than three words.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Conclusion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Wrap up the main points of your post.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three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should your reader have learned at the end of this post.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conclusion should be no longer than two paragraphs long.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5b9bd5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coschedule.com/headline-analyze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