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rPr>
          <w:sz w:val="34"/>
          <w:szCs w:val="34"/>
        </w:rPr>
      </w:pPr>
      <w:bookmarkStart w:colFirst="0" w:colLast="0" w:name="_23sozbetmryg" w:id="0"/>
      <w:bookmarkEnd w:id="0"/>
      <w:r w:rsidDel="00000000" w:rsidR="00000000" w:rsidRPr="00000000">
        <w:rPr>
          <w:sz w:val="34"/>
          <w:szCs w:val="34"/>
          <w:rtl w:val="0"/>
        </w:rPr>
        <w:t xml:space="preserve">Social Media Scheduling Tools </w:t>
      </w:r>
      <w:r w:rsidDel="00000000" w:rsidR="00000000" w:rsidRPr="00000000">
        <w:rPr>
          <w:sz w:val="34"/>
          <w:szCs w:val="34"/>
          <w:rtl w:val="0"/>
        </w:rPr>
        <w:t xml:space="preserve">| Creative Brief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7830"/>
        <w:tblGridChange w:id="0">
          <w:tblGrid>
            <w:gridCol w:w="1530"/>
            <w:gridCol w:w="7830"/>
          </w:tblGrid>
        </w:tblGridChange>
      </w:tblGrid>
      <w:tr>
        <w:trPr>
          <w:cantSplit w:val="0"/>
          <w:trHeight w:val="73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Project Summary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This project will entail writing a new blog post targeting the keyword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Social Media Scheduling Tools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Target Audience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The target audience for this blog post is marketing managers at small to medium-sized enterprises.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Keywords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[Social Media Scheduling Tools] (1500 volume, 68 difficulty)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Content Upgrade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Social Media Bundle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URL Slug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This piece will be published on new URL: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URL </w:t>
            </w: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https://coschedule.com/social-media-marketing/social-media-scheduling</w:t>
              </w:r>
            </w:hyperlink>
            <w:r w:rsidDel="00000000" w:rsidR="00000000" w:rsidRPr="00000000">
              <w:rPr>
                <w:rtl w:val="0"/>
              </w:rPr>
              <w:t xml:space="preserve">-tool</w:t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Headline Ideas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Streamline your Social Media Scheduling With CoSchedules Social Calendar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Requirements Of Acceptance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You will fulfill the outline provided below.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 your content, please use the core keyword in: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The page title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The metadescription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The H1 headline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The first sentence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At least one H2 headline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4 times throughout the piece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If you are referencing CoSchedule products (i.e. Marketing Calendar or Marketing Suite), please refer to the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CoSchedule Brand guide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When possible, include links to CoSchedule resources that can help them execute the idea.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If no related CoSchedule piece exists, link to an actionable external piece. </w:t>
            </w:r>
            <w:r w:rsidDel="00000000" w:rsidR="00000000" w:rsidRPr="00000000">
              <w:rPr>
                <w:b w:val="1"/>
                <w:rtl w:val="0"/>
              </w:rPr>
              <w:t xml:space="preserve">Never link to an external piece that is targeting </w:t>
            </w:r>
            <w:r w:rsidDel="00000000" w:rsidR="00000000" w:rsidRPr="00000000">
              <w:rPr>
                <w:b w:val="1"/>
                <w:shd w:fill="fff2cc" w:val="clear"/>
                <w:rtl w:val="0"/>
              </w:rPr>
              <w:t xml:space="preserve">“[Social Media Scheduling Tools]”</w:t>
            </w:r>
            <w:r w:rsidDel="00000000" w:rsidR="00000000" w:rsidRPr="00000000">
              <w:rPr>
                <w:b w:val="1"/>
                <w:rtl w:val="0"/>
              </w:rPr>
              <w:t xml:space="preserve"> as a keyword (e.g. the term or a variation is in the piece’s H1 and/or URL.</w:t>
            </w:r>
            <w:r w:rsidDel="00000000" w:rsidR="00000000" w:rsidRPr="00000000">
              <w:rPr>
                <w:rtl w:val="0"/>
              </w:rPr>
              <w:t xml:space="preserve"> Rather, link to a piece that covers the idea/example in detail. Try to link to pieces that are recently published or updated within the past eight months.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You are </w:t>
            </w:r>
            <w:r w:rsidDel="00000000" w:rsidR="00000000" w:rsidRPr="00000000">
              <w:rPr>
                <w:b w:val="1"/>
                <w:rtl w:val="0"/>
              </w:rPr>
              <w:t xml:space="preserve">not permitted to: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Include reciprocal link building schemes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Include affiliate links from which you would receive payments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 reserve the right to change any link in your piece yet promise to link to the domain of your employer.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If you fail to meet these requirements of acceptance, we will not publish your piece on coschedule.com.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Image Requirements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This blog post may reuse any existing graphics on coschedule.com, third-party graphics that are properly attributed to a source, and/or new screenshots.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Please only include high-quality screenshots.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Please provide captions for every visual (graphic, screenshot, video, etc.) complete with a link to the source.</w:t>
              <w:br w:type="textWrapping"/>
              <w:br w:type="textWrapping"/>
              <w:t xml:space="preserve">Any number of new graphics may be created internally by our team as well (if image direction is specified).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Feel free to sketch something and simply include a picture if you’d like. Our designers can flesh out your ideas from there.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Social media message embeds:</w:t>
            </w:r>
            <w:r w:rsidDel="00000000" w:rsidR="00000000" w:rsidRPr="00000000">
              <w:rPr>
                <w:rtl w:val="0"/>
              </w:rPr>
              <w:t xml:space="preserve"> Please take a screenshot of the social media message AND provide the link to that message.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Outline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hyperlink r:id="rId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[New] Social Media Scheduling Tools (Outline)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Meta description: 150-character description of piece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Intro: 1-2 sentence hook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H2: Content Upgrade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&lt;div class="dividing-section"&gt;</w:t>
            </w:r>
            <w:r w:rsidDel="00000000" w:rsidR="00000000" w:rsidRPr="00000000">
              <w:rPr>
                <w:shd w:fill="fff2cc" w:val="clear"/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  <w:t xml:space="preserve">&lt;/div&gt;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conclusion needed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Internal Links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This blog post should link to the following pieces of CoSchedule content:</w:t>
              <w:br w:type="textWrapping"/>
              <w:br w:type="textWrapping"/>
              <w:t xml:space="preserve">Url 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u w:val="none"/>
              </w:rPr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https://coschedule.com/social-media-marketing/benefits-of-social-media-marketing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u w:val="none"/>
              </w:rPr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https://coschedule.com/social-media-marketing/social-media-management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u w:val="none"/>
              </w:rPr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https://coschedule.com/social-media-marketing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u w:val="none"/>
              </w:rPr>
            </w:pPr>
            <w:hyperlink r:id="rId13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https://coschedule.com/social-media-post-generator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u w:val="none"/>
              </w:rPr>
            </w:pPr>
            <w:hyperlink r:id="rId14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https://coschedule.com/hashtag-generator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u w:val="none"/>
              </w:rPr>
            </w:pPr>
            <w:hyperlink r:id="rId15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coschedule.com/youtube-tag-generator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u w:val="none"/>
              </w:rPr>
            </w:pPr>
            <w:hyperlink r:id="rId16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coschedule.com/tagline-generator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u w:val="none"/>
              </w:rPr>
            </w:pPr>
            <w:hyperlink r:id="rId17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https://coschedule.com/facebook-post-generator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Content Upgrade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Social Media Bundle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 Count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2,000 words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Internal Use Only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Publish date and time in WordPress: 8 a.m.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Publish destination: Social Media Hub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Type of content: Blog post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Approach: New 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Author: </w:t>
            </w: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Brier Gurholt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Schema page type: Web Page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Schema article type: Blog Post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JANET warm:  </w:t>
            </w:r>
            <w:r w:rsidDel="00000000" w:rsidR="00000000" w:rsidRPr="00000000">
              <w:rPr>
                <w:b w:val="1"/>
                <w:rtl w:val="0"/>
              </w:rPr>
              <w:t xml:space="preserve">CALENDAR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</w:pPr>
            <w:r w:rsidDel="00000000" w:rsidR="00000000" w:rsidRPr="00000000">
              <w:rPr>
                <w:rtl w:val="0"/>
              </w:rPr>
              <w:t xml:space="preserve">Use "calendar" if it relates to marketing organization, social media scheduling, content calendar, editorial calendar, etc.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WordPress tags: If post mentions a CoSchedule product feature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Redirects:  n/a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Publish status on calendar: 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</w:pPr>
            <w:r w:rsidDel="00000000" w:rsidR="00000000" w:rsidRPr="00000000">
              <w:rPr>
                <w:rtl w:val="0"/>
              </w:rPr>
              <w:t xml:space="preserve">New: Scheduled</w:t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Category: </w:t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Social Media</w:t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coschedule.com pieces from which to send backlinks to this piece after publish: 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</w:pPr>
            <w:r w:rsidDel="00000000" w:rsidR="00000000" w:rsidRPr="00000000">
              <w:rPr>
                <w:rtl w:val="0"/>
              </w:rPr>
              <w:t xml:space="preserve">Include 3-5 other links that exist that we can link on this new page.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https://coschedule.com/social-media-marketing/benefits-of-social-media-marketing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</w:pP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https://coschedule.com/social-media-marketing/social-media-management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</w:pP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https://coschedule.com/social-media-marketing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Does this piece include any nofollow links?</w:t>
            </w:r>
            <w:r w:rsidDel="00000000" w:rsidR="00000000" w:rsidRPr="00000000">
              <w:rPr>
                <w:rtl w:val="0"/>
              </w:rPr>
              <w:t xml:space="preserve"> yes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 &amp; Effort Management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How many days should a designer spend designing this piece? (0 days for screenshots and no new graphics, 1 day for 1 graphic, full 3 days for new or fully reoptimized pieces) add to Project Description in Marketing Suite</w:t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coschedule.com/social-media-marketing/social-media-management" TargetMode="External"/><Relationship Id="rId11" Type="http://schemas.openxmlformats.org/officeDocument/2006/relationships/hyperlink" Target="https://coschedule.com/social-media-marketing/social-media-management" TargetMode="External"/><Relationship Id="rId10" Type="http://schemas.openxmlformats.org/officeDocument/2006/relationships/hyperlink" Target="https://coschedule.com/social-media-marketing/benefits-of-social-media-marketing" TargetMode="External"/><Relationship Id="rId21" Type="http://schemas.openxmlformats.org/officeDocument/2006/relationships/hyperlink" Target="https://coschedule.com/social-media-marketing" TargetMode="External"/><Relationship Id="rId13" Type="http://schemas.openxmlformats.org/officeDocument/2006/relationships/hyperlink" Target="https://coschedule.com/social-media-post-generator" TargetMode="External"/><Relationship Id="rId12" Type="http://schemas.openxmlformats.org/officeDocument/2006/relationships/hyperlink" Target="https://coschedule.com/social-media-market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jOwx_KwJFvTx_RBeHaANFxBeLLIA0gZHla_IQ_r1B5E/edit" TargetMode="External"/><Relationship Id="rId15" Type="http://schemas.openxmlformats.org/officeDocument/2006/relationships/hyperlink" Target="http://coschedule.com/youtube-tag-generator" TargetMode="External"/><Relationship Id="rId14" Type="http://schemas.openxmlformats.org/officeDocument/2006/relationships/hyperlink" Target="https://coschedule.com/hashtag-generator" TargetMode="External"/><Relationship Id="rId17" Type="http://schemas.openxmlformats.org/officeDocument/2006/relationships/hyperlink" Target="https://coschedule.com/facebook-post-generator" TargetMode="External"/><Relationship Id="rId16" Type="http://schemas.openxmlformats.org/officeDocument/2006/relationships/hyperlink" Target="http://coschedule.com/tagline-generator" TargetMode="External"/><Relationship Id="rId5" Type="http://schemas.openxmlformats.org/officeDocument/2006/relationships/styles" Target="styles.xml"/><Relationship Id="rId19" Type="http://schemas.openxmlformats.org/officeDocument/2006/relationships/hyperlink" Target="https://coschedule.com/social-media-marketing/benefits-of-social-media-marketing" TargetMode="External"/><Relationship Id="rId6" Type="http://schemas.openxmlformats.org/officeDocument/2006/relationships/hyperlink" Target="https://coschedule.com/social-media-marketing/social-media-scheduling" TargetMode="External"/><Relationship Id="rId18" Type="http://schemas.openxmlformats.org/officeDocument/2006/relationships/hyperlink" Target="mailto:brier.gurholt@coschedule.com" TargetMode="External"/><Relationship Id="rId7" Type="http://schemas.openxmlformats.org/officeDocument/2006/relationships/hyperlink" Target="https://docs.google.com/document/d/1URzB_vkfy1rjgI0YwZiRyjxKmj8m50neIhc-76WOOqI/edit?usp=sharing" TargetMode="External"/><Relationship Id="rId8" Type="http://schemas.openxmlformats.org/officeDocument/2006/relationships/hyperlink" Target="https://seo.co/link-exchan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